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739E" w14:textId="4CF258EF" w:rsidR="00FC6722" w:rsidRPr="007A1850" w:rsidRDefault="00FC6722" w:rsidP="00FC6722">
      <w:pPr>
        <w:spacing w:after="120"/>
        <w:ind w:left="714" w:hanging="357"/>
        <w:textAlignment w:val="baseline"/>
        <w:rPr>
          <w:rFonts w:cstheme="minorHAnsi"/>
          <w:b/>
          <w:bCs/>
          <w:sz w:val="28"/>
          <w:szCs w:val="28"/>
        </w:rPr>
      </w:pPr>
      <w:r w:rsidRPr="007A1850">
        <w:rPr>
          <w:rFonts w:cstheme="minorHAnsi"/>
          <w:b/>
          <w:bCs/>
          <w:sz w:val="28"/>
          <w:szCs w:val="28"/>
        </w:rPr>
        <w:t>TOTAL MOBILITY</w:t>
      </w:r>
    </w:p>
    <w:p w14:paraId="3CF1EFBC" w14:textId="5C9681C9" w:rsidR="00FC6722" w:rsidRPr="007A1850" w:rsidRDefault="00FC6722" w:rsidP="00FC6722">
      <w:pPr>
        <w:pStyle w:val="paragraph"/>
        <w:spacing w:before="0" w:beforeAutospacing="0" w:after="120" w:afterAutospacing="0"/>
        <w:ind w:left="357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7A1850">
        <w:rPr>
          <w:rStyle w:val="normaltextrun"/>
          <w:rFonts w:asciiTheme="minorHAnsi" w:hAnsiTheme="minorHAnsi" w:cstheme="minorHAnsi"/>
          <w:sz w:val="28"/>
          <w:szCs w:val="28"/>
        </w:rPr>
        <w:t>Total Mobility subsidises taxi fares for permanently disabled people.</w:t>
      </w:r>
    </w:p>
    <w:p w14:paraId="59AC3538" w14:textId="68D42CA9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Style w:val="normaltextrun"/>
          <w:rFonts w:asciiTheme="minorHAnsi" w:hAnsiTheme="minorHAnsi" w:cstheme="minorHAnsi"/>
          <w:i/>
          <w:iCs/>
          <w:sz w:val="28"/>
          <w:szCs w:val="28"/>
        </w:rPr>
      </w:pPr>
      <w:r w:rsidRPr="007A1850">
        <w:rPr>
          <w:rStyle w:val="normaltextrun"/>
          <w:rFonts w:asciiTheme="minorHAnsi" w:hAnsiTheme="minorHAnsi" w:cstheme="minorHAnsi"/>
          <w:sz w:val="28"/>
          <w:szCs w:val="28"/>
        </w:rPr>
        <w:t xml:space="preserve">From 1 April to 30 June 2022, Total Mobility customers will pay half their usual taxi fare.   </w:t>
      </w:r>
    </w:p>
    <w:p w14:paraId="328EFAA1" w14:textId="6DC545A6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 w:rsidRPr="007A1850">
        <w:rPr>
          <w:rStyle w:val="normaltextrun"/>
          <w:rFonts w:asciiTheme="minorHAnsi" w:hAnsiTheme="minorHAnsi" w:cstheme="minorHAnsi"/>
          <w:sz w:val="28"/>
          <w:szCs w:val="28"/>
        </w:rPr>
        <w:t>Usual fare maximums apply.</w:t>
      </w:r>
      <w:r w:rsidRPr="007A1850">
        <w:rPr>
          <w:rStyle w:val="normaltextrun"/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3C6159B6" w14:textId="668C533F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7A1850"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  <w:t>The additional discount will be applied to your fare automatically by the driver.</w:t>
      </w:r>
    </w:p>
    <w:p w14:paraId="04F9DA11" w14:textId="7F6270DB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7A1850"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  <w:t>There is no change to the way you use your Total Mobility card</w:t>
      </w:r>
    </w:p>
    <w:p w14:paraId="3755E345" w14:textId="09DFFB61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7A1850"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This is being made available as part of the </w:t>
      </w:r>
      <w:proofErr w:type="spellStart"/>
      <w:r w:rsidRPr="007A1850"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  <w:t>Governments</w:t>
      </w:r>
      <w:proofErr w:type="spellEnd"/>
      <w:r w:rsidRPr="007A1850">
        <w:rPr>
          <w:rStyle w:val="normaltextrun"/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50% Public Transport Initiative.</w:t>
      </w:r>
      <w:r w:rsidRPr="007A1850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</w:p>
    <w:p w14:paraId="5FDDE472" w14:textId="61FA9352" w:rsidR="00FC6722" w:rsidRPr="007A1850" w:rsidRDefault="00FC6722" w:rsidP="00FC6722">
      <w:pPr>
        <w:spacing w:after="120"/>
        <w:ind w:left="360"/>
        <w:rPr>
          <w:rFonts w:cstheme="minorHAnsi"/>
          <w:sz w:val="28"/>
          <w:szCs w:val="28"/>
          <w:lang w:val="mi-NZ"/>
        </w:rPr>
      </w:pPr>
      <w:proofErr w:type="spellStart"/>
      <w:r w:rsidRPr="007A1850">
        <w:rPr>
          <w:rFonts w:cstheme="minorHAnsi"/>
          <w:sz w:val="28"/>
          <w:szCs w:val="28"/>
          <w:lang w:val="mi-NZ"/>
        </w:rPr>
        <w:t>Click</w:t>
      </w:r>
      <w:proofErr w:type="spellEnd"/>
      <w:r w:rsidRPr="007A1850">
        <w:rPr>
          <w:rFonts w:cstheme="minorHAnsi"/>
          <w:sz w:val="28"/>
          <w:szCs w:val="28"/>
          <w:lang w:val="mi-NZ"/>
        </w:rPr>
        <w:t xml:space="preserve"> here for more Information</w:t>
      </w:r>
    </w:p>
    <w:p w14:paraId="6BBFA7CF" w14:textId="77777777" w:rsidR="00FC6722" w:rsidRPr="007A1850" w:rsidRDefault="00FC6722" w:rsidP="00FC6722">
      <w:pPr>
        <w:spacing w:after="120"/>
        <w:ind w:left="360"/>
        <w:rPr>
          <w:rFonts w:cstheme="minorHAnsi"/>
          <w:sz w:val="28"/>
          <w:szCs w:val="28"/>
          <w:lang w:val="mi-NZ"/>
        </w:rPr>
      </w:pPr>
    </w:p>
    <w:p w14:paraId="7B68003B" w14:textId="605AA3EC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7A1850">
        <w:rPr>
          <w:rFonts w:asciiTheme="minorHAnsi" w:hAnsiTheme="minorHAnsi" w:cstheme="minorHAnsi"/>
          <w:sz w:val="28"/>
          <w:szCs w:val="28"/>
          <w:lang w:val="mi-NZ"/>
        </w:rPr>
        <w:t>Call</w:t>
      </w:r>
      <w:proofErr w:type="spellEnd"/>
      <w:r w:rsidRPr="007A1850">
        <w:rPr>
          <w:rFonts w:asciiTheme="minorHAnsi" w:hAnsiTheme="minorHAnsi" w:cstheme="minorHAnsi"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 w:cstheme="minorHAnsi"/>
          <w:sz w:val="28"/>
          <w:szCs w:val="28"/>
          <w:lang w:val="mi-NZ"/>
        </w:rPr>
        <w:t>us</w:t>
      </w:r>
      <w:proofErr w:type="spellEnd"/>
    </w:p>
    <w:p w14:paraId="4801B7E2" w14:textId="73815862" w:rsidR="00FC6722" w:rsidRPr="007A1850" w:rsidRDefault="00FC6722" w:rsidP="00FC6722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7A1850">
        <w:rPr>
          <w:rFonts w:asciiTheme="minorHAnsi" w:hAnsiTheme="minorHAnsi" w:cstheme="minorHAnsi"/>
          <w:sz w:val="28"/>
          <w:szCs w:val="28"/>
          <w:lang w:val="mi-NZ"/>
        </w:rPr>
        <w:t>Email</w:t>
      </w:r>
      <w:proofErr w:type="spellEnd"/>
      <w:r w:rsidRPr="007A1850">
        <w:rPr>
          <w:rFonts w:asciiTheme="minorHAnsi" w:hAnsiTheme="minorHAnsi" w:cstheme="minorHAnsi"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 w:cstheme="minorHAnsi"/>
          <w:sz w:val="28"/>
          <w:szCs w:val="28"/>
          <w:lang w:val="mi-NZ"/>
        </w:rPr>
        <w:t>us</w:t>
      </w:r>
      <w:proofErr w:type="spellEnd"/>
      <w:r w:rsidRPr="007A1850">
        <w:rPr>
          <w:rFonts w:asciiTheme="minorHAnsi" w:hAnsiTheme="minorHAnsi" w:cstheme="minorHAnsi"/>
          <w:sz w:val="28"/>
          <w:szCs w:val="28"/>
          <w:lang w:val="mi-NZ"/>
        </w:rPr>
        <w:tab/>
      </w:r>
    </w:p>
    <w:p w14:paraId="409BDD00" w14:textId="5DBEB55C" w:rsidR="00FC6722" w:rsidRPr="007A1850" w:rsidRDefault="00FC6722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</w:p>
    <w:p w14:paraId="78407052" w14:textId="5B21FB30" w:rsidR="00FC6722" w:rsidRPr="007A1850" w:rsidRDefault="00FC6722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</w:p>
    <w:p w14:paraId="41AE54F4" w14:textId="57FDD96C" w:rsidR="00FC6722" w:rsidRPr="007A1850" w:rsidRDefault="00FC6722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</w:p>
    <w:p w14:paraId="6B38890E" w14:textId="5D5EF405" w:rsidR="0010493E" w:rsidRPr="007A1850" w:rsidRDefault="0010493E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caps/>
          <w:sz w:val="28"/>
          <w:szCs w:val="28"/>
          <w:lang w:val="mi-NZ"/>
        </w:rPr>
      </w:pPr>
      <w:r w:rsidRPr="007A1850">
        <w:rPr>
          <w:rFonts w:asciiTheme="minorHAnsi" w:hAnsiTheme="minorHAnsi" w:cstheme="minorHAnsi"/>
          <w:sz w:val="28"/>
          <w:szCs w:val="28"/>
          <w:lang w:val="mi-NZ"/>
        </w:rPr>
        <w:br w:type="column"/>
      </w:r>
      <w:r w:rsidR="007A1850" w:rsidRPr="007A1850">
        <w:rPr>
          <w:rFonts w:asciiTheme="minorHAnsi" w:hAnsiTheme="minorHAnsi"/>
          <w:b/>
          <w:bCs/>
          <w:caps/>
          <w:sz w:val="28"/>
          <w:szCs w:val="28"/>
          <w:lang w:val="mi-NZ"/>
        </w:rPr>
        <w:t>Aran te waaki n ibuobuoki ibukin mwamwanangaia aomata aika iai toaraan rabwataia ke a mwauku</w:t>
      </w:r>
    </w:p>
    <w:p w14:paraId="46A5CC8E" w14:textId="3F4DA3ED" w:rsidR="007E78B2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Total Mobility 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kauarerekea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kantoka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taxi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nakoia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aomata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aika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mwauku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.</w:t>
      </w:r>
    </w:p>
    <w:p w14:paraId="20968880" w14:textId="1AE4CF62" w:rsidR="007A1850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moa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man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1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Eberi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nakon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30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Tuun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2022, ao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aomata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aika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kabongana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Total Mobility 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nang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kabwaka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iteran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boon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aia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taxi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.</w:t>
      </w:r>
    </w:p>
    <w:p w14:paraId="56F4B4CC" w14:textId="35B12041" w:rsidR="007A1850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teimatoa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tiku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kabonganan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are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kabanea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rietata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kantoka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.</w:t>
      </w:r>
    </w:p>
    <w:p w14:paraId="672F1D27" w14:textId="4F28F5E2" w:rsidR="007A1850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bwakanibo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aio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e 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karaoia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naba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tia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kabuta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bao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.</w:t>
      </w:r>
    </w:p>
    <w:p w14:paraId="716DBF3B" w14:textId="1844C13B" w:rsidR="007A1850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Akea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bitaki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aron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kabonganakin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Total Mobility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card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aron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ae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ko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taneiai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iai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.</w:t>
      </w:r>
    </w:p>
    <w:p w14:paraId="20B5BCAB" w14:textId="60DFEBDF" w:rsidR="007A1850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/>
          <w:bCs/>
          <w:sz w:val="28"/>
          <w:szCs w:val="28"/>
          <w:lang w:val="mi-NZ"/>
        </w:rPr>
      </w:pPr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karaoaki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aio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n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irekereke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ma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iteran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ana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waaki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Tautaeka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ibukin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Mwamwanangaia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te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Botanaomata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(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Government’s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50%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Public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Transport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Initiative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>).</w:t>
      </w:r>
    </w:p>
    <w:p w14:paraId="0968BC95" w14:textId="612411FE" w:rsidR="007A1850" w:rsidRPr="007A1850" w:rsidRDefault="005F1294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  <w:hyperlink r:id="rId5" w:history="1">
        <w:r w:rsidR="007A1850" w:rsidRPr="007A1850">
          <w:rPr>
            <w:rStyle w:val="Hyperlink"/>
            <w:rFonts w:asciiTheme="minorHAnsi" w:hAnsiTheme="minorHAnsi"/>
            <w:bCs/>
            <w:sz w:val="28"/>
            <w:szCs w:val="28"/>
            <w:lang w:val="mi-NZ"/>
          </w:rPr>
          <w:t xml:space="preserve">Nora </w:t>
        </w:r>
        <w:proofErr w:type="spellStart"/>
        <w:r w:rsidR="007A1850" w:rsidRPr="007A1850">
          <w:rPr>
            <w:rStyle w:val="Hyperlink"/>
            <w:rFonts w:asciiTheme="minorHAnsi" w:hAnsiTheme="minorHAnsi"/>
            <w:bCs/>
            <w:sz w:val="28"/>
            <w:szCs w:val="28"/>
            <w:lang w:val="mi-NZ"/>
          </w:rPr>
          <w:t>aio</w:t>
        </w:r>
        <w:proofErr w:type="spellEnd"/>
      </w:hyperlink>
      <w:r w:rsidR="007A1850"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="007A1850" w:rsidRPr="007A1850">
        <w:rPr>
          <w:rFonts w:asciiTheme="minorHAnsi" w:hAnsiTheme="minorHAnsi"/>
          <w:bCs/>
          <w:sz w:val="28"/>
          <w:szCs w:val="28"/>
          <w:lang w:val="mi-NZ"/>
        </w:rPr>
        <w:t>ibukin</w:t>
      </w:r>
      <w:proofErr w:type="spellEnd"/>
      <w:r w:rsidR="007A1850" w:rsidRPr="007A1850">
        <w:rPr>
          <w:rFonts w:asciiTheme="minorHAnsi" w:hAnsiTheme="minorHAnsi"/>
          <w:bCs/>
          <w:sz w:val="28"/>
          <w:szCs w:val="28"/>
          <w:lang w:val="mi-NZ"/>
        </w:rPr>
        <w:t xml:space="preserve"> riki </w:t>
      </w:r>
      <w:proofErr w:type="spellStart"/>
      <w:r w:rsidR="007A1850" w:rsidRPr="007A1850">
        <w:rPr>
          <w:rFonts w:asciiTheme="minorHAnsi" w:hAnsiTheme="minorHAnsi"/>
          <w:bCs/>
          <w:sz w:val="28"/>
          <w:szCs w:val="28"/>
          <w:lang w:val="mi-NZ"/>
        </w:rPr>
        <w:t>rongorongona</w:t>
      </w:r>
      <w:proofErr w:type="spellEnd"/>
    </w:p>
    <w:p w14:paraId="18A5CDA1" w14:textId="2BCE5B47" w:rsidR="007E78B2" w:rsidRPr="007A1850" w:rsidRDefault="007E78B2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</w:p>
    <w:p w14:paraId="269078B4" w14:textId="77777777" w:rsidR="007E78B2" w:rsidRPr="007A1850" w:rsidRDefault="007E78B2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  <w:lang w:val="mi-NZ"/>
        </w:rPr>
      </w:pPr>
    </w:p>
    <w:p w14:paraId="4C149820" w14:textId="36BD0B7A" w:rsidR="00FC6722" w:rsidRPr="007A1850" w:rsidRDefault="007A1850" w:rsidP="007E78B2">
      <w:pPr>
        <w:rPr>
          <w:rFonts w:cstheme="minorHAnsi"/>
          <w:sz w:val="28"/>
          <w:szCs w:val="28"/>
          <w:lang w:val="mi-NZ"/>
        </w:rPr>
      </w:pPr>
      <w:proofErr w:type="spellStart"/>
      <w:r w:rsidRPr="007A1850">
        <w:rPr>
          <w:bCs/>
          <w:sz w:val="28"/>
          <w:szCs w:val="28"/>
          <w:lang w:val="mi-NZ"/>
        </w:rPr>
        <w:t>Tarebonira</w:t>
      </w:r>
      <w:proofErr w:type="spellEnd"/>
      <w:r w:rsidR="007E78B2" w:rsidRPr="007A1850">
        <w:rPr>
          <w:rFonts w:cstheme="minorHAnsi"/>
          <w:sz w:val="28"/>
          <w:szCs w:val="28"/>
          <w:lang w:val="mi-NZ"/>
        </w:rPr>
        <w:tab/>
      </w:r>
      <w:r w:rsidR="007E78B2" w:rsidRPr="007A1850">
        <w:rPr>
          <w:rFonts w:cstheme="minorHAnsi"/>
          <w:sz w:val="28"/>
          <w:szCs w:val="28"/>
          <w:lang w:val="mi-NZ"/>
        </w:rPr>
        <w:tab/>
      </w:r>
      <w:r w:rsidR="0010493E" w:rsidRPr="007A1850">
        <w:rPr>
          <w:rFonts w:cstheme="minorHAnsi"/>
          <w:sz w:val="28"/>
          <w:szCs w:val="28"/>
          <w:lang w:val="mi-NZ"/>
        </w:rPr>
        <w:tab/>
      </w:r>
      <w:r w:rsidR="00FC6722" w:rsidRPr="007A1850">
        <w:rPr>
          <w:rFonts w:cstheme="minorHAnsi"/>
          <w:sz w:val="28"/>
          <w:szCs w:val="28"/>
          <w:lang w:val="mi-NZ"/>
        </w:rPr>
        <w:t>0800 801 700</w:t>
      </w:r>
    </w:p>
    <w:p w14:paraId="3EE7FE56" w14:textId="2BDF4CE8" w:rsidR="00FC6722" w:rsidRPr="007A1850" w:rsidRDefault="007A1850" w:rsidP="00FC6722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Email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 xml:space="preserve"> </w:t>
      </w:r>
      <w:proofErr w:type="spellStart"/>
      <w:r w:rsidRPr="007A1850">
        <w:rPr>
          <w:rFonts w:asciiTheme="minorHAnsi" w:hAnsiTheme="minorHAnsi"/>
          <w:bCs/>
          <w:sz w:val="28"/>
          <w:szCs w:val="28"/>
          <w:lang w:val="mi-NZ"/>
        </w:rPr>
        <w:t>nakoira</w:t>
      </w:r>
      <w:proofErr w:type="spellEnd"/>
      <w:r w:rsidRPr="007A1850">
        <w:rPr>
          <w:rFonts w:asciiTheme="minorHAnsi" w:hAnsiTheme="minorHAnsi"/>
          <w:bCs/>
          <w:sz w:val="28"/>
          <w:szCs w:val="28"/>
          <w:lang w:val="mi-NZ"/>
        </w:rPr>
        <w:tab/>
      </w:r>
      <w:r w:rsidR="00FC6722" w:rsidRPr="007A1850">
        <w:rPr>
          <w:rFonts w:asciiTheme="minorHAnsi" w:hAnsiTheme="minorHAnsi" w:cstheme="minorHAnsi"/>
          <w:sz w:val="28"/>
          <w:szCs w:val="28"/>
          <w:lang w:val="mi-NZ"/>
        </w:rPr>
        <w:tab/>
        <w:t>info@metlink.org.nz</w:t>
      </w:r>
    </w:p>
    <w:sectPr w:rsidR="00FC6722" w:rsidRPr="007A1850" w:rsidSect="00FC6722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16F"/>
    <w:multiLevelType w:val="hybridMultilevel"/>
    <w:tmpl w:val="606CA0D8"/>
    <w:lvl w:ilvl="0" w:tplc="AA589E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7B26"/>
    <w:multiLevelType w:val="hybridMultilevel"/>
    <w:tmpl w:val="E7F8B14E"/>
    <w:lvl w:ilvl="0" w:tplc="D33C33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67F"/>
    <w:multiLevelType w:val="hybridMultilevel"/>
    <w:tmpl w:val="8A86CE34"/>
    <w:lvl w:ilvl="0" w:tplc="C39A6B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49D4"/>
    <w:multiLevelType w:val="hybridMultilevel"/>
    <w:tmpl w:val="A11C21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CAD"/>
    <w:multiLevelType w:val="hybridMultilevel"/>
    <w:tmpl w:val="87C62958"/>
    <w:lvl w:ilvl="0" w:tplc="8354B7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E3BA4"/>
    <w:multiLevelType w:val="hybridMultilevel"/>
    <w:tmpl w:val="B3AA1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75B35"/>
    <w:multiLevelType w:val="hybridMultilevel"/>
    <w:tmpl w:val="137278E0"/>
    <w:lvl w:ilvl="0" w:tplc="06B486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8E"/>
    <w:rsid w:val="00024FCD"/>
    <w:rsid w:val="0010493E"/>
    <w:rsid w:val="002A4E8C"/>
    <w:rsid w:val="00314652"/>
    <w:rsid w:val="0038078E"/>
    <w:rsid w:val="003B0DCC"/>
    <w:rsid w:val="00426D66"/>
    <w:rsid w:val="005F1294"/>
    <w:rsid w:val="007A1850"/>
    <w:rsid w:val="007E78B2"/>
    <w:rsid w:val="00AD3497"/>
    <w:rsid w:val="00BD2EE9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30C0"/>
  <w15:chartTrackingRefBased/>
  <w15:docId w15:val="{7D95B159-DCDC-400D-ADB5-6F33E17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C6722"/>
  </w:style>
  <w:style w:type="paragraph" w:styleId="ListParagraph">
    <w:name w:val="List Paragraph"/>
    <w:basedOn w:val="Normal"/>
    <w:uiPriority w:val="34"/>
    <w:qFormat/>
    <w:rsid w:val="00FC6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tlink.org.nz/getting-started/accessibility-guide/total-mo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Kamielle Tauaneai</dc:creator>
  <cp:keywords/>
  <dc:description/>
  <cp:lastModifiedBy>Kamielle Tauaneai</cp:lastModifiedBy>
  <cp:revision>4</cp:revision>
  <dcterms:created xsi:type="dcterms:W3CDTF">2022-04-01T20:31:00Z</dcterms:created>
  <dcterms:modified xsi:type="dcterms:W3CDTF">2022-04-01T21:01:00Z</dcterms:modified>
</cp:coreProperties>
</file>